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BB07" w14:textId="7F6236C2" w:rsidR="00D94DC6" w:rsidRPr="00DF3EE8" w:rsidRDefault="00622ABB">
      <w:pPr>
        <w:rPr>
          <w:b/>
          <w:bCs/>
          <w:sz w:val="28"/>
          <w:szCs w:val="28"/>
        </w:rPr>
      </w:pPr>
      <w:r w:rsidRPr="00DF3EE8">
        <w:rPr>
          <w:b/>
          <w:bCs/>
          <w:sz w:val="28"/>
          <w:szCs w:val="28"/>
        </w:rPr>
        <w:t xml:space="preserve">Defend Haitian TPS </w:t>
      </w:r>
      <w:r w:rsidR="00AA0958">
        <w:rPr>
          <w:b/>
          <w:bCs/>
          <w:sz w:val="28"/>
          <w:szCs w:val="28"/>
        </w:rPr>
        <w:t>Hol</w:t>
      </w:r>
      <w:r w:rsidR="0095703C">
        <w:rPr>
          <w:b/>
          <w:bCs/>
          <w:sz w:val="28"/>
          <w:szCs w:val="28"/>
        </w:rPr>
        <w:t>ders</w:t>
      </w:r>
    </w:p>
    <w:p w14:paraId="36137283" w14:textId="623974E9" w:rsidR="00622ABB" w:rsidRDefault="00713F15">
      <w:r w:rsidRPr="00713F15">
        <w:rPr>
          <w:b/>
          <w:bCs/>
        </w:rPr>
        <w:t>Level:</w:t>
      </w:r>
      <w:r>
        <w:t xml:space="preserve"> Federal</w:t>
      </w:r>
      <w:r w:rsidR="007E171C">
        <w:t xml:space="preserve"> and State</w:t>
      </w:r>
    </w:p>
    <w:p w14:paraId="6B05DEE7" w14:textId="6D026637" w:rsidR="00713F15" w:rsidRDefault="00713F15">
      <w:r w:rsidRPr="00713F15">
        <w:rPr>
          <w:b/>
          <w:bCs/>
        </w:rPr>
        <w:t>Branch:</w:t>
      </w:r>
      <w:r>
        <w:rPr>
          <w:b/>
          <w:bCs/>
        </w:rPr>
        <w:t xml:space="preserve"> </w:t>
      </w:r>
      <w:r w:rsidR="00DF3EE8" w:rsidRPr="00DF3EE8">
        <w:t>House, Executive</w:t>
      </w:r>
    </w:p>
    <w:p w14:paraId="0E6EF87E" w14:textId="5C3C9476" w:rsidR="00DF3EE8" w:rsidRDefault="002A5144">
      <w:pPr>
        <w:rPr>
          <w:u w:val="single"/>
        </w:rPr>
      </w:pPr>
      <w:r w:rsidRPr="004505E6">
        <w:rPr>
          <w:u w:val="single"/>
        </w:rPr>
        <w:t>Phone Script for Federal R</w:t>
      </w:r>
      <w:r w:rsidR="004505E6" w:rsidRPr="004505E6">
        <w:rPr>
          <w:u w:val="single"/>
        </w:rPr>
        <w:t>ep</w:t>
      </w:r>
      <w:r w:rsidR="004505E6">
        <w:rPr>
          <w:u w:val="single"/>
        </w:rPr>
        <w:t>.</w:t>
      </w:r>
    </w:p>
    <w:p w14:paraId="18788430" w14:textId="16CD26F1" w:rsidR="004505E6" w:rsidRPr="004505E6" w:rsidRDefault="004505E6" w:rsidP="004505E6">
      <w:r w:rsidRPr="004505E6">
        <w:t>Hello, my name is [</w:t>
      </w:r>
      <w:r w:rsidR="003C7590">
        <w:t>your name</w:t>
      </w:r>
      <w:r w:rsidRPr="004505E6">
        <w:t xml:space="preserve">], I live </w:t>
      </w:r>
      <w:r w:rsidR="0068245D">
        <w:t xml:space="preserve">at </w:t>
      </w:r>
      <w:r w:rsidR="0068245D" w:rsidRPr="0068245D">
        <w:t>[your full address] and can be reached at [your phone number and email address].</w:t>
      </w:r>
    </w:p>
    <w:p w14:paraId="6273DD1C" w14:textId="074E1A98" w:rsidR="004505E6" w:rsidRPr="004505E6" w:rsidRDefault="004505E6" w:rsidP="004505E6">
      <w:r w:rsidRPr="004505E6">
        <w:t>I’m calling to ask the Representative to sign the discharge petition to force a House vote on Temporary Protected Status</w:t>
      </w:r>
      <w:r w:rsidR="00B74EDE">
        <w:t xml:space="preserve"> for Haitian</w:t>
      </w:r>
      <w:r w:rsidR="009118B3">
        <w:t>s</w:t>
      </w:r>
      <w:r w:rsidRPr="004505E6">
        <w:t>.</w:t>
      </w:r>
    </w:p>
    <w:p w14:paraId="11F65371" w14:textId="269092DD" w:rsidR="004505E6" w:rsidRPr="004505E6" w:rsidRDefault="00F33E1E" w:rsidP="004505E6">
      <w:r>
        <w:t xml:space="preserve">Many </w:t>
      </w:r>
      <w:r w:rsidR="004505E6">
        <w:t xml:space="preserve">TPS holders live and work in our </w:t>
      </w:r>
      <w:r w:rsidR="007C7991">
        <w:t>district and</w:t>
      </w:r>
      <w:r w:rsidR="004505E6">
        <w:t xml:space="preserve"> are critical </w:t>
      </w:r>
      <w:proofErr w:type="gramStart"/>
      <w:r w:rsidR="004505E6">
        <w:t>to</w:t>
      </w:r>
      <w:proofErr w:type="gramEnd"/>
      <w:r w:rsidR="004505E6">
        <w:t xml:space="preserve"> healthcare, elder care, and other essential jobs. </w:t>
      </w:r>
      <w:r w:rsidR="00751D08">
        <w:t>Returning to Haiti is not an option for them</w:t>
      </w:r>
      <w:r w:rsidR="0067523C">
        <w:t xml:space="preserve">—it is a possible death sentence. </w:t>
      </w:r>
      <w:r w:rsidR="004505E6">
        <w:t xml:space="preserve">Ending TPS without congressional action would </w:t>
      </w:r>
      <w:r w:rsidR="00607D7E">
        <w:t>be</w:t>
      </w:r>
      <w:r w:rsidR="59D3B8CA">
        <w:t xml:space="preserve"> a</w:t>
      </w:r>
      <w:r w:rsidR="00607D7E">
        <w:t xml:space="preserve"> c</w:t>
      </w:r>
      <w:r w:rsidR="00430398">
        <w:t>atastrophe for</w:t>
      </w:r>
      <w:r w:rsidR="004505E6">
        <w:t xml:space="preserve"> families, employers, and our local economy.</w:t>
      </w:r>
    </w:p>
    <w:p w14:paraId="31EBC87B" w14:textId="7A0D67A6" w:rsidR="004505E6" w:rsidRPr="004505E6" w:rsidRDefault="004505E6" w:rsidP="004505E6">
      <w:r>
        <w:t>Can you tell me whether the Representative has signed — or plans to sign — the discharge petition?</w:t>
      </w:r>
      <w:r>
        <w:tab/>
      </w:r>
    </w:p>
    <w:p w14:paraId="7FF2BB37" w14:textId="50B31076" w:rsidR="00C20B83" w:rsidRPr="00591FDE" w:rsidRDefault="004505E6" w:rsidP="00C20B83">
      <w:r w:rsidRPr="004505E6">
        <w:t>Thank you for passing along my message.</w:t>
      </w:r>
      <w:r w:rsidR="00C20B83">
        <w:rPr>
          <w:u w:val="single"/>
        </w:rPr>
        <w:br/>
      </w:r>
      <w:r w:rsidR="00C20B83">
        <w:rPr>
          <w:u w:val="single"/>
        </w:rPr>
        <w:br/>
      </w:r>
      <w:r w:rsidR="00C20B83" w:rsidRPr="00C20B83">
        <w:rPr>
          <w:u w:val="single"/>
        </w:rPr>
        <w:t>Email Script for Federal Rep.</w:t>
      </w:r>
    </w:p>
    <w:p w14:paraId="3B3E413C" w14:textId="51ACD16E" w:rsidR="00C20B83" w:rsidRPr="00C20B83" w:rsidRDefault="00591FDE" w:rsidP="00C20B83">
      <w:r>
        <w:br/>
        <w:t>Subject: Please sign the discharge petition for Haitian TPS</w:t>
      </w:r>
      <w:r>
        <w:br/>
      </w:r>
      <w:r>
        <w:br/>
      </w:r>
      <w:r w:rsidR="00C20B83" w:rsidRPr="00C20B83">
        <w:t xml:space="preserve">Dear Representative </w:t>
      </w:r>
      <w:r w:rsidR="0018626B">
        <w:t>[last name</w:t>
      </w:r>
      <w:r w:rsidR="00C20B83" w:rsidRPr="00C20B83">
        <w:t>],</w:t>
      </w:r>
    </w:p>
    <w:p w14:paraId="5E598053" w14:textId="26AD4FA6" w:rsidR="00C20B83" w:rsidRPr="00C20B83" w:rsidRDefault="00C20B83" w:rsidP="00C20B83">
      <w:r w:rsidRPr="00C20B83">
        <w:t>I am writing to urge you to sign the discharge petition to force a House vote on legislation protecting Temporary Protected Status (TPS) holders</w:t>
      </w:r>
      <w:r w:rsidR="00A22995">
        <w:t xml:space="preserve"> from Haiti</w:t>
      </w:r>
      <w:r w:rsidR="000319D5">
        <w:t>.</w:t>
      </w:r>
    </w:p>
    <w:p w14:paraId="2A9CCEB7" w14:textId="7C7B00FA" w:rsidR="00C20B83" w:rsidRPr="00C20B83" w:rsidRDefault="00C20B83" w:rsidP="00C20B83">
      <w:r>
        <w:t xml:space="preserve">TPS holders are long-standing members of our communities and workforce. Many </w:t>
      </w:r>
      <w:proofErr w:type="gramStart"/>
      <w:r>
        <w:t>work</w:t>
      </w:r>
      <w:proofErr w:type="gramEnd"/>
      <w:r>
        <w:t xml:space="preserve"> in healthcare, home care, and service industries that our region depends on.</w:t>
      </w:r>
      <w:r w:rsidR="00841CEE">
        <w:t xml:space="preserve"> Returning to Haiti is not an option for them—it is a possible death sentence. Ending TPS without congressional action would be </w:t>
      </w:r>
      <w:r w:rsidR="09690907">
        <w:t xml:space="preserve">a </w:t>
      </w:r>
      <w:r w:rsidR="00841CEE">
        <w:t>catastrophe for families, employers, and our local economy.</w:t>
      </w:r>
      <w:r>
        <w:t xml:space="preserve"> Allowing TPS to lapse without a vote would cause avoidable harm to families, employers, and local economies.</w:t>
      </w:r>
    </w:p>
    <w:p w14:paraId="5CB2FECC" w14:textId="34CC8F96" w:rsidR="00C20B83" w:rsidRPr="00C20B83" w:rsidRDefault="000319D5" w:rsidP="00C20B83">
      <w:r>
        <w:t>Please</w:t>
      </w:r>
      <w:r w:rsidR="00C20B83" w:rsidRPr="00C20B83">
        <w:t xml:space="preserve"> sign the discharge petition and allow the House to vote.</w:t>
      </w:r>
    </w:p>
    <w:p w14:paraId="59E5BA6A" w14:textId="77777777" w:rsidR="00C20B83" w:rsidRPr="00C20B83" w:rsidRDefault="00C20B83" w:rsidP="00C20B83">
      <w:r w:rsidRPr="00C20B83">
        <w:t>Thank you for your time and consideration.</w:t>
      </w:r>
    </w:p>
    <w:p w14:paraId="5D2D5A55" w14:textId="5091F213" w:rsidR="00C20B83" w:rsidRPr="00C20B83" w:rsidRDefault="00C20B83" w:rsidP="00C20B83">
      <w:r w:rsidRPr="00C20B83">
        <w:lastRenderedPageBreak/>
        <w:br/>
      </w:r>
      <w:r w:rsidR="007C7CA9" w:rsidRPr="007C7CA9">
        <w:t>[your name]</w:t>
      </w:r>
      <w:r w:rsidR="007C7CA9">
        <w:br/>
      </w:r>
      <w:r w:rsidR="007C7CA9" w:rsidRPr="007C7CA9">
        <w:t>[your full address]</w:t>
      </w:r>
      <w:r w:rsidR="007C7CA9">
        <w:br/>
        <w:t>[your phone number]</w:t>
      </w:r>
      <w:r w:rsidR="007C7CA9">
        <w:rPr>
          <w:b/>
          <w:bCs/>
        </w:rPr>
        <w:br/>
      </w:r>
    </w:p>
    <w:p w14:paraId="3ADA52AB" w14:textId="6EA30E8F" w:rsidR="00AD52EB" w:rsidRPr="00164219" w:rsidRDefault="00B37AB3" w:rsidP="004505E6">
      <w:pPr>
        <w:rPr>
          <w:u w:val="single"/>
        </w:rPr>
      </w:pPr>
      <w:r w:rsidRPr="00164219">
        <w:rPr>
          <w:u w:val="single"/>
        </w:rPr>
        <w:t>Governor Call Script</w:t>
      </w:r>
    </w:p>
    <w:p w14:paraId="40CDDD97" w14:textId="1DFF6969" w:rsidR="00504A19" w:rsidRPr="00504A19" w:rsidRDefault="00504A19" w:rsidP="00504A19">
      <w:r>
        <w:t>Hello, my name is [</w:t>
      </w:r>
      <w:r w:rsidR="00164219">
        <w:t>your name</w:t>
      </w:r>
      <w:r>
        <w:t xml:space="preserve">], and I </w:t>
      </w:r>
      <w:r w:rsidR="00164219">
        <w:t>can be reached at [your full addres</w:t>
      </w:r>
      <w:r w:rsidR="00E973A7">
        <w:t>s]</w:t>
      </w:r>
      <w:r w:rsidR="00DB16B6">
        <w:t>.</w:t>
      </w:r>
      <w:r>
        <w:br/>
      </w:r>
      <w:r>
        <w:br/>
        <w:t xml:space="preserve">Temporary Protected Status </w:t>
      </w:r>
      <w:r w:rsidR="004070C8">
        <w:t>for H</w:t>
      </w:r>
      <w:r w:rsidR="00FF38DA">
        <w:t>aitian</w:t>
      </w:r>
      <w:r w:rsidR="000B4366">
        <w:t>s</w:t>
      </w:r>
      <w:r w:rsidR="00221463">
        <w:t xml:space="preserve"> </w:t>
      </w:r>
      <w:r w:rsidR="00A67A38">
        <w:t xml:space="preserve">is </w:t>
      </w:r>
      <w:r w:rsidR="00205425">
        <w:t>set to end</w:t>
      </w:r>
      <w:r w:rsidR="00FA11FD">
        <w:t xml:space="preserve"> on February </w:t>
      </w:r>
      <w:r w:rsidR="0D592491">
        <w:t>3,</w:t>
      </w:r>
      <w:r>
        <w:t xml:space="preserve"> and thousands of residents </w:t>
      </w:r>
      <w:r w:rsidR="001D3F75">
        <w:t>will</w:t>
      </w:r>
      <w:r w:rsidR="005268B6">
        <w:t xml:space="preserve"> </w:t>
      </w:r>
      <w:r>
        <w:t xml:space="preserve">lose </w:t>
      </w:r>
      <w:r w:rsidR="004405F7">
        <w:t>lega</w:t>
      </w:r>
      <w:r w:rsidR="005F34E8">
        <w:t>l protectio</w:t>
      </w:r>
      <w:r w:rsidR="002013F3">
        <w:t>ns and w</w:t>
      </w:r>
      <w:r w:rsidR="00B23EE7">
        <w:t>ork au</w:t>
      </w:r>
      <w:r w:rsidR="008E3861">
        <w:t>thorizatio</w:t>
      </w:r>
      <w:r w:rsidR="00C74F0E">
        <w:t>n</w:t>
      </w:r>
      <w:r w:rsidR="006946F1">
        <w:t>.</w:t>
      </w:r>
      <w:r w:rsidR="008D1896">
        <w:t xml:space="preserve"> </w:t>
      </w:r>
      <w:r w:rsidR="001E4503">
        <w:t xml:space="preserve">I’m calling to urge the Governor to provide comprehensive support and guidance to Haitian TPS holders, </w:t>
      </w:r>
      <w:r w:rsidR="00E50FDD">
        <w:t>employers</w:t>
      </w:r>
      <w:r w:rsidR="006121B4">
        <w:t xml:space="preserve">, </w:t>
      </w:r>
      <w:r w:rsidR="00DD60F6">
        <w:t>ser</w:t>
      </w:r>
      <w:r w:rsidR="00B04EC2">
        <w:t>vice</w:t>
      </w:r>
      <w:r w:rsidR="008163F6">
        <w:t xml:space="preserve"> pr</w:t>
      </w:r>
      <w:r w:rsidR="00181196">
        <w:t>o</w:t>
      </w:r>
      <w:r w:rsidR="00EE7B55">
        <w:t>viders</w:t>
      </w:r>
      <w:r w:rsidR="0044385D">
        <w:t xml:space="preserve"> and vo</w:t>
      </w:r>
      <w:r w:rsidR="00C01D04">
        <w:t xml:space="preserve">lunteers. </w:t>
      </w:r>
    </w:p>
    <w:p w14:paraId="7C9ECD93" w14:textId="2A5384DE" w:rsidR="00504A19" w:rsidRPr="00504A19" w:rsidRDefault="00504A19" w:rsidP="00504A19">
      <w:r w:rsidRPr="00504A19">
        <w:t>TPS holders are essential workers in healthcare, elder care, and other critical sectors. Sudden job losses would affect not just immigrant families, but the entire state.</w:t>
      </w:r>
    </w:p>
    <w:p w14:paraId="73416F12" w14:textId="13886926" w:rsidR="00504A19" w:rsidRPr="00504A19" w:rsidRDefault="00504A19" w:rsidP="00504A19">
      <w:r w:rsidRPr="00504A19">
        <w:t xml:space="preserve">I </w:t>
      </w:r>
      <w:r w:rsidR="002C6FA4">
        <w:t>urge the Governor</w:t>
      </w:r>
      <w:r w:rsidRPr="00504A19">
        <w:t xml:space="preserve"> to publicly call on Congress to act immediately to protect TPS holders</w:t>
      </w:r>
      <w:r w:rsidR="002C6FA4">
        <w:t xml:space="preserve"> and to </w:t>
      </w:r>
      <w:r w:rsidR="0092049A">
        <w:t>provide communities with resources if it is ended</w:t>
      </w:r>
      <w:r w:rsidR="006A5E7F">
        <w:t xml:space="preserve"> </w:t>
      </w:r>
      <w:r w:rsidR="00ED1DCC">
        <w:t>pre</w:t>
      </w:r>
      <w:r w:rsidR="006C750B">
        <w:t>maturel</w:t>
      </w:r>
      <w:r w:rsidR="00054E49">
        <w:t>y</w:t>
      </w:r>
      <w:r w:rsidRPr="00504A19">
        <w:t>.</w:t>
      </w:r>
    </w:p>
    <w:p w14:paraId="304EEA52" w14:textId="77777777" w:rsidR="00504A19" w:rsidRDefault="00504A19" w:rsidP="00504A19">
      <w:r w:rsidRPr="00504A19">
        <w:t>Thank you.</w:t>
      </w:r>
    </w:p>
    <w:p w14:paraId="696F7631" w14:textId="7F7F929B" w:rsidR="007D5ECD" w:rsidRDefault="007D5ECD" w:rsidP="00504A19">
      <w:pPr>
        <w:rPr>
          <w:u w:val="single"/>
        </w:rPr>
      </w:pPr>
      <w:r w:rsidRPr="007D5ECD">
        <w:rPr>
          <w:u w:val="single"/>
        </w:rPr>
        <w:t>Governor Email Script</w:t>
      </w:r>
    </w:p>
    <w:p w14:paraId="711ED4F1" w14:textId="41CEF8CA" w:rsidR="003E3BE5" w:rsidRPr="003E3BE5" w:rsidRDefault="003E3BE5" w:rsidP="003E3BE5">
      <w:r w:rsidRPr="003E3BE5">
        <w:rPr>
          <w:b/>
          <w:bCs/>
        </w:rPr>
        <w:t>Subject:</w:t>
      </w:r>
      <w:r w:rsidRPr="003E3BE5">
        <w:t xml:space="preserve"> </w:t>
      </w:r>
      <w:r w:rsidR="00BE5B2F">
        <w:t>Haitian TPS could end Feb 3. What’s the plan?</w:t>
      </w:r>
    </w:p>
    <w:p w14:paraId="06DF513D" w14:textId="13991175" w:rsidR="003E3BE5" w:rsidRPr="003E3BE5" w:rsidRDefault="003E3BE5" w:rsidP="003E3BE5">
      <w:r w:rsidRPr="003E3BE5">
        <w:t xml:space="preserve">Dear </w:t>
      </w:r>
      <w:r w:rsidR="00BE5B2F" w:rsidRPr="00BE5B2F">
        <w:t>Governor [Name]</w:t>
      </w:r>
      <w:r w:rsidR="00BE5B2F">
        <w:t>:</w:t>
      </w:r>
    </w:p>
    <w:p w14:paraId="549D4D10" w14:textId="563FBFA0" w:rsidR="009C6278" w:rsidRDefault="00072486" w:rsidP="003E3BE5">
      <w:r w:rsidRPr="00072486">
        <w:t xml:space="preserve">Temporary Protected Status for Haitians is set to end on February </w:t>
      </w:r>
      <w:proofErr w:type="gramStart"/>
      <w:r w:rsidRPr="00072486">
        <w:t>3</w:t>
      </w:r>
      <w:proofErr w:type="gramEnd"/>
      <w:r w:rsidRPr="00072486">
        <w:t xml:space="preserve"> and thousands of residents will lose legal protections and work authorization. I’m </w:t>
      </w:r>
      <w:r w:rsidR="00376899">
        <w:t>writing</w:t>
      </w:r>
      <w:r w:rsidRPr="00072486">
        <w:t xml:space="preserve"> to urge the Governor to provide comprehensive support and guidance to Haitian TPS holders, employers, service providers</w:t>
      </w:r>
      <w:r w:rsidR="00E374D8">
        <w:t>,</w:t>
      </w:r>
      <w:r w:rsidRPr="00072486">
        <w:t xml:space="preserve"> and volunteers. </w:t>
      </w:r>
    </w:p>
    <w:p w14:paraId="64D3FF5B" w14:textId="49D03C12" w:rsidR="003E3BE5" w:rsidRPr="003E3BE5" w:rsidRDefault="003E3BE5" w:rsidP="003E3BE5">
      <w:r w:rsidRPr="003E3BE5">
        <w:t>TPS holders play essential roles in healthcare, long-term care, food service, and other critical industries. Abrupt loss of work authorization would have serious consequences for families, employers, and public services.</w:t>
      </w:r>
    </w:p>
    <w:p w14:paraId="798B24CD" w14:textId="7CABEFE6" w:rsidR="006C09E0" w:rsidRPr="00504A19" w:rsidRDefault="00920D9A" w:rsidP="006C09E0">
      <w:r>
        <w:t>Ple</w:t>
      </w:r>
      <w:r w:rsidR="00EE490A">
        <w:t xml:space="preserve">ase </w:t>
      </w:r>
      <w:r w:rsidR="0023657F">
        <w:t>publicly</w:t>
      </w:r>
      <w:r w:rsidR="00715457">
        <w:t xml:space="preserve"> </w:t>
      </w:r>
      <w:r w:rsidR="00686FEF">
        <w:t xml:space="preserve">call </w:t>
      </w:r>
      <w:r w:rsidR="006C09E0" w:rsidRPr="00504A19">
        <w:t xml:space="preserve">on Congress to act immediately to protect </w:t>
      </w:r>
      <w:r w:rsidR="009B15D9">
        <w:t>Haitian</w:t>
      </w:r>
      <w:r w:rsidR="00215CE0">
        <w:t xml:space="preserve"> </w:t>
      </w:r>
      <w:r w:rsidR="006C09E0" w:rsidRPr="00504A19">
        <w:t>TPS holders</w:t>
      </w:r>
      <w:r w:rsidR="0019478B">
        <w:t>,</w:t>
      </w:r>
      <w:r w:rsidR="006C09E0">
        <w:t xml:space="preserve"> and </w:t>
      </w:r>
      <w:r w:rsidR="001148D3">
        <w:t>plea</w:t>
      </w:r>
      <w:r w:rsidR="003C7DB2">
        <w:t xml:space="preserve">se </w:t>
      </w:r>
      <w:r w:rsidR="006C09E0">
        <w:t xml:space="preserve">provide communities with resources </w:t>
      </w:r>
      <w:r w:rsidR="008735CD">
        <w:t xml:space="preserve">and </w:t>
      </w:r>
      <w:r w:rsidR="003B4986">
        <w:t>s</w:t>
      </w:r>
      <w:r w:rsidR="00224F40">
        <w:t xml:space="preserve">upport </w:t>
      </w:r>
      <w:r w:rsidR="006C09E0">
        <w:t>if it is ended prematurely</w:t>
      </w:r>
      <w:r w:rsidR="006C09E0" w:rsidRPr="00504A19">
        <w:t>.</w:t>
      </w:r>
    </w:p>
    <w:p w14:paraId="4073650B" w14:textId="77777777" w:rsidR="00493E3F" w:rsidRDefault="00493E3F" w:rsidP="003E3BE5"/>
    <w:p w14:paraId="3CDB1A66" w14:textId="77777777" w:rsidR="00493E3F" w:rsidRDefault="00493E3F" w:rsidP="003E3BE5"/>
    <w:p w14:paraId="6ACF1B2A" w14:textId="25F82CCA" w:rsidR="003E3BE5" w:rsidRPr="003E3BE5" w:rsidRDefault="003E3BE5" w:rsidP="003E3BE5">
      <w:r w:rsidRPr="003E3BE5">
        <w:lastRenderedPageBreak/>
        <w:t>Thank you for your leadership and attention to this urgent issue.</w:t>
      </w:r>
    </w:p>
    <w:p w14:paraId="26520269" w14:textId="13CF62AF" w:rsidR="003E3BE5" w:rsidRPr="003E3BE5" w:rsidRDefault="00F25C39" w:rsidP="003E3BE5">
      <w:pPr>
        <w:rPr>
          <w:b/>
          <w:bCs/>
        </w:rPr>
      </w:pPr>
      <w:r>
        <w:t>[</w:t>
      </w:r>
      <w:r w:rsidR="007E171C">
        <w:t>y</w:t>
      </w:r>
      <w:r>
        <w:t xml:space="preserve">our </w:t>
      </w:r>
      <w:r w:rsidR="007E171C">
        <w:t>n</w:t>
      </w:r>
      <w:r>
        <w:t>ame]</w:t>
      </w:r>
      <w:r w:rsidR="003E3BE5" w:rsidRPr="003E3BE5">
        <w:rPr>
          <w:b/>
          <w:bCs/>
        </w:rPr>
        <w:br/>
      </w:r>
      <w:r w:rsidRPr="001D7169">
        <w:t>[</w:t>
      </w:r>
      <w:r w:rsidR="007E171C">
        <w:t>y</w:t>
      </w:r>
      <w:r w:rsidRPr="001D7169">
        <w:t>ou</w:t>
      </w:r>
      <w:r w:rsidR="007E171C">
        <w:t>r full contact info</w:t>
      </w:r>
      <w:r w:rsidRPr="001D7169">
        <w:t>]</w:t>
      </w:r>
      <w:r w:rsidR="003E3BE5" w:rsidRPr="003E3BE5">
        <w:rPr>
          <w:b/>
          <w:bCs/>
        </w:rPr>
        <w:br/>
      </w:r>
    </w:p>
    <w:p w14:paraId="0E632C02" w14:textId="53F5B987" w:rsidR="004505E6" w:rsidRPr="004505E6" w:rsidRDefault="004505E6" w:rsidP="0FF24BB5">
      <w:pPr>
        <w:rPr>
          <w:u w:val="single"/>
        </w:rPr>
      </w:pPr>
    </w:p>
    <w:sectPr w:rsidR="004505E6" w:rsidRPr="00450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7504A"/>
    <w:multiLevelType w:val="multilevel"/>
    <w:tmpl w:val="E726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6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63"/>
    <w:rsid w:val="000035AB"/>
    <w:rsid w:val="00016F2C"/>
    <w:rsid w:val="000179C3"/>
    <w:rsid w:val="00023494"/>
    <w:rsid w:val="000319D5"/>
    <w:rsid w:val="0004749A"/>
    <w:rsid w:val="00054E49"/>
    <w:rsid w:val="00055E54"/>
    <w:rsid w:val="000615C6"/>
    <w:rsid w:val="00072486"/>
    <w:rsid w:val="00072E5F"/>
    <w:rsid w:val="000916FF"/>
    <w:rsid w:val="00094763"/>
    <w:rsid w:val="000B4366"/>
    <w:rsid w:val="000C0906"/>
    <w:rsid w:val="000C7F42"/>
    <w:rsid w:val="000E7922"/>
    <w:rsid w:val="001001CF"/>
    <w:rsid w:val="001148D3"/>
    <w:rsid w:val="00134FBB"/>
    <w:rsid w:val="0016071A"/>
    <w:rsid w:val="001623DD"/>
    <w:rsid w:val="00164219"/>
    <w:rsid w:val="00166069"/>
    <w:rsid w:val="00175C49"/>
    <w:rsid w:val="00181196"/>
    <w:rsid w:val="0018626B"/>
    <w:rsid w:val="001862C6"/>
    <w:rsid w:val="0019478B"/>
    <w:rsid w:val="001C2F0A"/>
    <w:rsid w:val="001D3F75"/>
    <w:rsid w:val="001D7169"/>
    <w:rsid w:val="001E2B44"/>
    <w:rsid w:val="001E4503"/>
    <w:rsid w:val="001F70D4"/>
    <w:rsid w:val="002013F3"/>
    <w:rsid w:val="00204AEB"/>
    <w:rsid w:val="00205425"/>
    <w:rsid w:val="00215CE0"/>
    <w:rsid w:val="00221463"/>
    <w:rsid w:val="00224F40"/>
    <w:rsid w:val="0023657F"/>
    <w:rsid w:val="00252D9C"/>
    <w:rsid w:val="0026078A"/>
    <w:rsid w:val="00264C61"/>
    <w:rsid w:val="00290491"/>
    <w:rsid w:val="002A1AF8"/>
    <w:rsid w:val="002A5144"/>
    <w:rsid w:val="002A6966"/>
    <w:rsid w:val="002B1A06"/>
    <w:rsid w:val="002B351A"/>
    <w:rsid w:val="002B784E"/>
    <w:rsid w:val="002B78A0"/>
    <w:rsid w:val="002C6FA4"/>
    <w:rsid w:val="002D13D9"/>
    <w:rsid w:val="002E3281"/>
    <w:rsid w:val="002E55B5"/>
    <w:rsid w:val="00327443"/>
    <w:rsid w:val="00350B3D"/>
    <w:rsid w:val="00350EB9"/>
    <w:rsid w:val="00376899"/>
    <w:rsid w:val="00377351"/>
    <w:rsid w:val="00383314"/>
    <w:rsid w:val="003A6F18"/>
    <w:rsid w:val="003B3B54"/>
    <w:rsid w:val="003B45D6"/>
    <w:rsid w:val="003B4986"/>
    <w:rsid w:val="003C0930"/>
    <w:rsid w:val="003C38BC"/>
    <w:rsid w:val="003C5650"/>
    <w:rsid w:val="003C7590"/>
    <w:rsid w:val="003C7DB2"/>
    <w:rsid w:val="003E2A7F"/>
    <w:rsid w:val="003E3BE5"/>
    <w:rsid w:val="003F3827"/>
    <w:rsid w:val="004070C8"/>
    <w:rsid w:val="00430398"/>
    <w:rsid w:val="004405F7"/>
    <w:rsid w:val="0044385D"/>
    <w:rsid w:val="004505E6"/>
    <w:rsid w:val="00466E53"/>
    <w:rsid w:val="00493E3F"/>
    <w:rsid w:val="004A23B9"/>
    <w:rsid w:val="004A4E09"/>
    <w:rsid w:val="004C49AD"/>
    <w:rsid w:val="004C5F58"/>
    <w:rsid w:val="00504A19"/>
    <w:rsid w:val="0051428C"/>
    <w:rsid w:val="00517C71"/>
    <w:rsid w:val="005225FE"/>
    <w:rsid w:val="00526059"/>
    <w:rsid w:val="005268B6"/>
    <w:rsid w:val="00534B83"/>
    <w:rsid w:val="00547212"/>
    <w:rsid w:val="00591FDE"/>
    <w:rsid w:val="005C35E1"/>
    <w:rsid w:val="005F34E8"/>
    <w:rsid w:val="00607D7E"/>
    <w:rsid w:val="006121B4"/>
    <w:rsid w:val="00622ABB"/>
    <w:rsid w:val="00624DFC"/>
    <w:rsid w:val="00644C2D"/>
    <w:rsid w:val="006533F1"/>
    <w:rsid w:val="0067523C"/>
    <w:rsid w:val="0068245D"/>
    <w:rsid w:val="00685EBE"/>
    <w:rsid w:val="00686FEF"/>
    <w:rsid w:val="006946F1"/>
    <w:rsid w:val="00697F4A"/>
    <w:rsid w:val="006A5E7F"/>
    <w:rsid w:val="006C09E0"/>
    <w:rsid w:val="006C41AD"/>
    <w:rsid w:val="006C750B"/>
    <w:rsid w:val="006D27D1"/>
    <w:rsid w:val="006D79C1"/>
    <w:rsid w:val="006E6208"/>
    <w:rsid w:val="00713F15"/>
    <w:rsid w:val="00715457"/>
    <w:rsid w:val="00731BD4"/>
    <w:rsid w:val="0073202C"/>
    <w:rsid w:val="00751D08"/>
    <w:rsid w:val="007921EA"/>
    <w:rsid w:val="007B7704"/>
    <w:rsid w:val="007C3C9F"/>
    <w:rsid w:val="007C7991"/>
    <w:rsid w:val="007C7CA9"/>
    <w:rsid w:val="007D5ECD"/>
    <w:rsid w:val="007D697F"/>
    <w:rsid w:val="007E171C"/>
    <w:rsid w:val="007E5CED"/>
    <w:rsid w:val="007F7434"/>
    <w:rsid w:val="008163F6"/>
    <w:rsid w:val="00823F9F"/>
    <w:rsid w:val="0082582B"/>
    <w:rsid w:val="00831248"/>
    <w:rsid w:val="00841CEE"/>
    <w:rsid w:val="00844634"/>
    <w:rsid w:val="00862404"/>
    <w:rsid w:val="008735CD"/>
    <w:rsid w:val="008841EA"/>
    <w:rsid w:val="00896B56"/>
    <w:rsid w:val="008C1569"/>
    <w:rsid w:val="008D1896"/>
    <w:rsid w:val="008D5255"/>
    <w:rsid w:val="008E3861"/>
    <w:rsid w:val="00901076"/>
    <w:rsid w:val="009118B3"/>
    <w:rsid w:val="0092049A"/>
    <w:rsid w:val="00920D9A"/>
    <w:rsid w:val="00951617"/>
    <w:rsid w:val="00956A80"/>
    <w:rsid w:val="0095703C"/>
    <w:rsid w:val="00970887"/>
    <w:rsid w:val="00973870"/>
    <w:rsid w:val="00981076"/>
    <w:rsid w:val="009852B2"/>
    <w:rsid w:val="00994C4B"/>
    <w:rsid w:val="009A41CC"/>
    <w:rsid w:val="009A579D"/>
    <w:rsid w:val="009B15D9"/>
    <w:rsid w:val="009C37DA"/>
    <w:rsid w:val="009C6278"/>
    <w:rsid w:val="009E1857"/>
    <w:rsid w:val="009E3354"/>
    <w:rsid w:val="009F4DE9"/>
    <w:rsid w:val="00A00E06"/>
    <w:rsid w:val="00A13974"/>
    <w:rsid w:val="00A22995"/>
    <w:rsid w:val="00A26C12"/>
    <w:rsid w:val="00A4774B"/>
    <w:rsid w:val="00A50B4F"/>
    <w:rsid w:val="00A67A38"/>
    <w:rsid w:val="00A84236"/>
    <w:rsid w:val="00A93159"/>
    <w:rsid w:val="00AA0958"/>
    <w:rsid w:val="00AA135F"/>
    <w:rsid w:val="00AA7888"/>
    <w:rsid w:val="00AD52EB"/>
    <w:rsid w:val="00AE2B85"/>
    <w:rsid w:val="00AE3E54"/>
    <w:rsid w:val="00AF245A"/>
    <w:rsid w:val="00B0206E"/>
    <w:rsid w:val="00B04EC2"/>
    <w:rsid w:val="00B10186"/>
    <w:rsid w:val="00B17C39"/>
    <w:rsid w:val="00B23EE7"/>
    <w:rsid w:val="00B328B4"/>
    <w:rsid w:val="00B37AB3"/>
    <w:rsid w:val="00B57B82"/>
    <w:rsid w:val="00B63505"/>
    <w:rsid w:val="00B74EDE"/>
    <w:rsid w:val="00B74FB5"/>
    <w:rsid w:val="00BE517A"/>
    <w:rsid w:val="00BE5B2F"/>
    <w:rsid w:val="00BE705C"/>
    <w:rsid w:val="00C01D04"/>
    <w:rsid w:val="00C10F53"/>
    <w:rsid w:val="00C13283"/>
    <w:rsid w:val="00C20B83"/>
    <w:rsid w:val="00C3418B"/>
    <w:rsid w:val="00C34C52"/>
    <w:rsid w:val="00C55D57"/>
    <w:rsid w:val="00C622A3"/>
    <w:rsid w:val="00C74F0E"/>
    <w:rsid w:val="00C83358"/>
    <w:rsid w:val="00C95AAE"/>
    <w:rsid w:val="00CC4E54"/>
    <w:rsid w:val="00CD3474"/>
    <w:rsid w:val="00CD36BA"/>
    <w:rsid w:val="00D06523"/>
    <w:rsid w:val="00D26ED8"/>
    <w:rsid w:val="00D51B97"/>
    <w:rsid w:val="00D75FF1"/>
    <w:rsid w:val="00D82DBA"/>
    <w:rsid w:val="00D8608C"/>
    <w:rsid w:val="00D94DC6"/>
    <w:rsid w:val="00DA088B"/>
    <w:rsid w:val="00DB16B6"/>
    <w:rsid w:val="00DB2E40"/>
    <w:rsid w:val="00DC19B5"/>
    <w:rsid w:val="00DC4B1F"/>
    <w:rsid w:val="00DD60F6"/>
    <w:rsid w:val="00DF3EE8"/>
    <w:rsid w:val="00E13488"/>
    <w:rsid w:val="00E374D8"/>
    <w:rsid w:val="00E50FDD"/>
    <w:rsid w:val="00E67E00"/>
    <w:rsid w:val="00E72401"/>
    <w:rsid w:val="00E75586"/>
    <w:rsid w:val="00E9186A"/>
    <w:rsid w:val="00E973A7"/>
    <w:rsid w:val="00EA35C1"/>
    <w:rsid w:val="00EA3C24"/>
    <w:rsid w:val="00ED1DCC"/>
    <w:rsid w:val="00EE490A"/>
    <w:rsid w:val="00EE7B55"/>
    <w:rsid w:val="00EF604B"/>
    <w:rsid w:val="00F161DC"/>
    <w:rsid w:val="00F22AE6"/>
    <w:rsid w:val="00F25C39"/>
    <w:rsid w:val="00F27AC2"/>
    <w:rsid w:val="00F33E1E"/>
    <w:rsid w:val="00F412DC"/>
    <w:rsid w:val="00F541DF"/>
    <w:rsid w:val="00F7771A"/>
    <w:rsid w:val="00F832E7"/>
    <w:rsid w:val="00FA11FD"/>
    <w:rsid w:val="00FB3A24"/>
    <w:rsid w:val="00FF38DA"/>
    <w:rsid w:val="0556BCE4"/>
    <w:rsid w:val="09690907"/>
    <w:rsid w:val="0D592491"/>
    <w:rsid w:val="0FF24BB5"/>
    <w:rsid w:val="2E4AFC76"/>
    <w:rsid w:val="4E51680F"/>
    <w:rsid w:val="55B90EF4"/>
    <w:rsid w:val="59D3B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F94A2"/>
  <w15:chartTrackingRefBased/>
  <w15:docId w15:val="{A3790543-7F02-4C5B-8AEC-43CAF7CD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11B357BA571498CF860565DA75C92" ma:contentTypeVersion="7" ma:contentTypeDescription="Create a new document." ma:contentTypeScope="" ma:versionID="38516a1d3fc961bb4d52c04f196ac0c9">
  <xsd:schema xmlns:xsd="http://www.w3.org/2001/XMLSchema" xmlns:xs="http://www.w3.org/2001/XMLSchema" xmlns:p="http://schemas.microsoft.com/office/2006/metadata/properties" xmlns:ns2="826505b7-3f28-4417-b32d-95c3fc0cb17d" targetNamespace="http://schemas.microsoft.com/office/2006/metadata/properties" ma:root="true" ma:fieldsID="176702a2d6b86e3ab19678ecc6d1124e" ns2:_="">
    <xsd:import namespace="826505b7-3f28-4417-b32d-95c3fc0cb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505b7-3f28-4417-b32d-95c3fc0cb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124F49-B5FB-4A63-BBBE-B82B265880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18E9CC-554A-4E15-AB7D-B699B2585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1A2EA-15A3-434D-AF26-9934DEE97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505b7-3f28-4417-b32d-95c3fc0cb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Rabin</dc:creator>
  <cp:keywords/>
  <dc:description/>
  <cp:lastModifiedBy>Kate Waidler</cp:lastModifiedBy>
  <cp:revision>49</cp:revision>
  <dcterms:created xsi:type="dcterms:W3CDTF">2026-01-23T11:50:00Z</dcterms:created>
  <dcterms:modified xsi:type="dcterms:W3CDTF">2026-01-23T17:23:00Z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0x010100CFA11B357BA571498CF860565DA75C92</vt:lpwstr>
  </property>
</Properties>
</file>